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e4c856183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947e9570b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Diestedde,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432e001434e3c" /><Relationship Type="http://schemas.openxmlformats.org/officeDocument/2006/relationships/numbering" Target="/word/numbering.xml" Id="R07e3026f7c034f58" /><Relationship Type="http://schemas.openxmlformats.org/officeDocument/2006/relationships/settings" Target="/word/settings.xml" Id="Rff63452d05c0478b" /><Relationship Type="http://schemas.openxmlformats.org/officeDocument/2006/relationships/image" Target="/word/media/72cd791b-166a-4367-b337-6569612997c3.png" Id="R8b5947e9570b46d2" /></Relationships>
</file>