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8719e001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416da129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64fbc3e59423b" /><Relationship Type="http://schemas.openxmlformats.org/officeDocument/2006/relationships/numbering" Target="/word/numbering.xml" Id="R95ddd1418b854c8d" /><Relationship Type="http://schemas.openxmlformats.org/officeDocument/2006/relationships/settings" Target="/word/settings.xml" Id="Re371aad5e6e64200" /><Relationship Type="http://schemas.openxmlformats.org/officeDocument/2006/relationships/image" Target="/word/media/6df17517-aa9f-48e2-a4fd-9702b0989dc1.png" Id="Rc79416da129f4aa0" /></Relationships>
</file>