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1f55d937f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c8852c03f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Dikjendeel,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0fa88bd114500" /><Relationship Type="http://schemas.openxmlformats.org/officeDocument/2006/relationships/numbering" Target="/word/numbering.xml" Id="R9ccc23fd75574e78" /><Relationship Type="http://schemas.openxmlformats.org/officeDocument/2006/relationships/settings" Target="/word/settings.xml" Id="Rff97399fbd274be3" /><Relationship Type="http://schemas.openxmlformats.org/officeDocument/2006/relationships/image" Target="/word/media/c46e7b8f-8946-4008-a7ed-38b84a2edeb9.png" Id="R3c0c8852c03f466a" /></Relationships>
</file>