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abec96445546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711769b9514f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Dillberg,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f504350045440c" /><Relationship Type="http://schemas.openxmlformats.org/officeDocument/2006/relationships/numbering" Target="/word/numbering.xml" Id="R4fb793a739414ab2" /><Relationship Type="http://schemas.openxmlformats.org/officeDocument/2006/relationships/settings" Target="/word/settings.xml" Id="R8ae0784c664a48c9" /><Relationship Type="http://schemas.openxmlformats.org/officeDocument/2006/relationships/image" Target="/word/media/625f9086-b91b-4ddd-8b7c-5eb8b6c32a40.png" Id="R52711769b9514f75" /></Relationships>
</file>