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131131a64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2a38b1b2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8a8e5ec34f32" /><Relationship Type="http://schemas.openxmlformats.org/officeDocument/2006/relationships/numbering" Target="/word/numbering.xml" Id="R3a6d445c7d514b50" /><Relationship Type="http://schemas.openxmlformats.org/officeDocument/2006/relationships/settings" Target="/word/settings.xml" Id="Rd68748bdff42469b" /><Relationship Type="http://schemas.openxmlformats.org/officeDocument/2006/relationships/image" Target="/word/media/d495666b-a36a-4a38-9e10-009c6486f19d.png" Id="R2b5a2a38b1b24c99" /></Relationships>
</file>