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36583cb43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43d2ed76a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Dittlofrod,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5a1b783c24368" /><Relationship Type="http://schemas.openxmlformats.org/officeDocument/2006/relationships/numbering" Target="/word/numbering.xml" Id="Rc171ad7a4f454525" /><Relationship Type="http://schemas.openxmlformats.org/officeDocument/2006/relationships/settings" Target="/word/settings.xml" Id="Rf03fc8784ac94013" /><Relationship Type="http://schemas.openxmlformats.org/officeDocument/2006/relationships/image" Target="/word/media/5adf1c11-b38c-496c-ba6a-bb2df6f813d6.png" Id="R82543d2ed76a491f" /></Relationships>
</file>