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cb260f4da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592ae3013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Doffingen,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28185a138472c" /><Relationship Type="http://schemas.openxmlformats.org/officeDocument/2006/relationships/numbering" Target="/word/numbering.xml" Id="R947856d0926d4e77" /><Relationship Type="http://schemas.openxmlformats.org/officeDocument/2006/relationships/settings" Target="/word/settings.xml" Id="R6a318cbec99043e0" /><Relationship Type="http://schemas.openxmlformats.org/officeDocument/2006/relationships/image" Target="/word/media/2af9cb79-2078-4098-a0e4-285aad140105.png" Id="Rdb8592ae30134e80" /></Relationships>
</file>