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74d94aec0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2afb04478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Donaurieden,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0b7d402cf436f" /><Relationship Type="http://schemas.openxmlformats.org/officeDocument/2006/relationships/numbering" Target="/word/numbering.xml" Id="R8181f0e7ac5f4b37" /><Relationship Type="http://schemas.openxmlformats.org/officeDocument/2006/relationships/settings" Target="/word/settings.xml" Id="R178faeea810b4a2b" /><Relationship Type="http://schemas.openxmlformats.org/officeDocument/2006/relationships/image" Target="/word/media/d615f7fd-3c55-400b-a2a8-4ac300fe5ea3.png" Id="R44e2afb044784ca3" /></Relationships>
</file>