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7541bdef4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31b4f52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fb64c05d4288" /><Relationship Type="http://schemas.openxmlformats.org/officeDocument/2006/relationships/numbering" Target="/word/numbering.xml" Id="R913f56ed42544c97" /><Relationship Type="http://schemas.openxmlformats.org/officeDocument/2006/relationships/settings" Target="/word/settings.xml" Id="Rb0906dfa4e834f52" /><Relationship Type="http://schemas.openxmlformats.org/officeDocument/2006/relationships/image" Target="/word/media/bd2453e7-b395-4004-b805-c345638f2ca2.png" Id="R200c31b4f52b4003" /></Relationships>
</file>