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a4eb6807a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edbae8bed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Dornhaselbach,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0307ed9bc435c" /><Relationship Type="http://schemas.openxmlformats.org/officeDocument/2006/relationships/numbering" Target="/word/numbering.xml" Id="Rda3fd373c8ed4b7d" /><Relationship Type="http://schemas.openxmlformats.org/officeDocument/2006/relationships/settings" Target="/word/settings.xml" Id="R25aae3a2339c4468" /><Relationship Type="http://schemas.openxmlformats.org/officeDocument/2006/relationships/image" Target="/word/media/1246a15c-e27f-4e84-9e3b-13d2b5955eef.png" Id="R624edbae8bed4d75" /></Relationships>
</file>