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783b2dbcd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2cb07e5ca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7e4f741e844a2" /><Relationship Type="http://schemas.openxmlformats.org/officeDocument/2006/relationships/numbering" Target="/word/numbering.xml" Id="Rb4f5528e471a42df" /><Relationship Type="http://schemas.openxmlformats.org/officeDocument/2006/relationships/settings" Target="/word/settings.xml" Id="R94b1d4edd2224359" /><Relationship Type="http://schemas.openxmlformats.org/officeDocument/2006/relationships/image" Target="/word/media/b80982b6-32f6-4e11-b2e8-52630b7d036c.png" Id="R5562cb07e5ca4a5c" /></Relationships>
</file>