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1fac664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87dfd9cc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Dresden,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8aea750345fd" /><Relationship Type="http://schemas.openxmlformats.org/officeDocument/2006/relationships/numbering" Target="/word/numbering.xml" Id="R7192211d175f4d15" /><Relationship Type="http://schemas.openxmlformats.org/officeDocument/2006/relationships/settings" Target="/word/settings.xml" Id="Rbe329cca286a4b7a" /><Relationship Type="http://schemas.openxmlformats.org/officeDocument/2006/relationships/image" Target="/word/media/c38b25a1-3b89-4b9a-8750-365baed608b9.png" Id="R82d187dfd9cc4b2c" /></Relationships>
</file>