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8bca766d5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ba85e33f0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Duckerstieg,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e1168c79f4b3a" /><Relationship Type="http://schemas.openxmlformats.org/officeDocument/2006/relationships/numbering" Target="/word/numbering.xml" Id="Rfcf6ad735575451a" /><Relationship Type="http://schemas.openxmlformats.org/officeDocument/2006/relationships/settings" Target="/word/settings.xml" Id="Rcef08cb6a3db43d3" /><Relationship Type="http://schemas.openxmlformats.org/officeDocument/2006/relationships/image" Target="/word/media/dc4e93bf-0fac-4c27-8758-503a5e182aaf.png" Id="R651ba85e33f04826" /></Relationships>
</file>