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bfb58f5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3b105c95d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Dummeldorf,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df1e3f2244a91" /><Relationship Type="http://schemas.openxmlformats.org/officeDocument/2006/relationships/numbering" Target="/word/numbering.xml" Id="Rb53be306abeb4964" /><Relationship Type="http://schemas.openxmlformats.org/officeDocument/2006/relationships/settings" Target="/word/settings.xml" Id="R4a0f592dcb174622" /><Relationship Type="http://schemas.openxmlformats.org/officeDocument/2006/relationships/image" Target="/word/media/0be529f1-9d74-43b1-bc4a-64fd297ff6ef.png" Id="R0343b105c95d423b" /></Relationships>
</file>