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cb5f30546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8848fdef0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edaa1da9b4b62" /><Relationship Type="http://schemas.openxmlformats.org/officeDocument/2006/relationships/numbering" Target="/word/numbering.xml" Id="Raf88106325224727" /><Relationship Type="http://schemas.openxmlformats.org/officeDocument/2006/relationships/settings" Target="/word/settings.xml" Id="R45fcd589172b4716" /><Relationship Type="http://schemas.openxmlformats.org/officeDocument/2006/relationships/image" Target="/word/media/570d2447-7e27-40a5-9248-f411a049d555.png" Id="Rfad8848fdef040f5" /></Relationships>
</file>