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b29af8f78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bc0bfd3c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Durchwehna,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c5306686c4ea0" /><Relationship Type="http://schemas.openxmlformats.org/officeDocument/2006/relationships/numbering" Target="/word/numbering.xml" Id="Rd032770247e64118" /><Relationship Type="http://schemas.openxmlformats.org/officeDocument/2006/relationships/settings" Target="/word/settings.xml" Id="Rbe4ef1a6cc9347af" /><Relationship Type="http://schemas.openxmlformats.org/officeDocument/2006/relationships/image" Target="/word/media/928d555a-0cf6-45fd-b4bd-349417effc96.png" Id="R5095bc0bfd3c424a" /></Relationships>
</file>