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46846e82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5c90acd7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e0b51c1d844e8" /><Relationship Type="http://schemas.openxmlformats.org/officeDocument/2006/relationships/numbering" Target="/word/numbering.xml" Id="Re6e32977caad412f" /><Relationship Type="http://schemas.openxmlformats.org/officeDocument/2006/relationships/settings" Target="/word/settings.xml" Id="Rb923331db47a42a7" /><Relationship Type="http://schemas.openxmlformats.org/officeDocument/2006/relationships/image" Target="/word/media/bbeca5ae-5e04-4d6e-9e31-38c4018a643d.png" Id="Rdeb95c90acd7457b" /></Relationships>
</file>