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74e84d5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25f65ea2d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Durrlauingen,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5fed2d8e4d08" /><Relationship Type="http://schemas.openxmlformats.org/officeDocument/2006/relationships/numbering" Target="/word/numbering.xml" Id="Rd43481e0943b4333" /><Relationship Type="http://schemas.openxmlformats.org/officeDocument/2006/relationships/settings" Target="/word/settings.xml" Id="R8cf4cad293be41f2" /><Relationship Type="http://schemas.openxmlformats.org/officeDocument/2006/relationships/image" Target="/word/media/92db2746-1f9a-483a-ad02-fa20dd4e718e.png" Id="R7af25f65ea2d459e" /></Relationships>
</file>