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e61fe2808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bc338676c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5d423adb74d46" /><Relationship Type="http://schemas.openxmlformats.org/officeDocument/2006/relationships/numbering" Target="/word/numbering.xml" Id="R8b89fa4e69b84fbc" /><Relationship Type="http://schemas.openxmlformats.org/officeDocument/2006/relationships/settings" Target="/word/settings.xml" Id="Rff2756131a9a45aa" /><Relationship Type="http://schemas.openxmlformats.org/officeDocument/2006/relationships/image" Target="/word/media/c7b2df2c-5340-4fa5-a3ff-90d7ca562dde.png" Id="Rcc9bc338676c4a50" /></Relationships>
</file>