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104ff6f7d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46586fe94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0c8ba33174e8d" /><Relationship Type="http://schemas.openxmlformats.org/officeDocument/2006/relationships/numbering" Target="/word/numbering.xml" Id="R80962e538b234157" /><Relationship Type="http://schemas.openxmlformats.org/officeDocument/2006/relationships/settings" Target="/word/settings.xml" Id="Ree39181dea9345f6" /><Relationship Type="http://schemas.openxmlformats.org/officeDocument/2006/relationships/image" Target="/word/media/701514e0-0743-4995-95f6-887b66417328.png" Id="R09146586fe944b16" /></Relationships>
</file>