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93269d3ed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0c33d88fe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Ebersroith,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8dfc1f56d4ed2" /><Relationship Type="http://schemas.openxmlformats.org/officeDocument/2006/relationships/numbering" Target="/word/numbering.xml" Id="Rc3862b4cb2c84df0" /><Relationship Type="http://schemas.openxmlformats.org/officeDocument/2006/relationships/settings" Target="/word/settings.xml" Id="Rfa055a045c9d4df0" /><Relationship Type="http://schemas.openxmlformats.org/officeDocument/2006/relationships/image" Target="/word/media/441fe1d3-fd87-454f-8bfa-dd9c0fdd25c4.png" Id="Rbe30c33d88fe4bac" /></Relationships>
</file>