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011108f92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85d613afe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Ebertsfelden,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87f329dee4cad" /><Relationship Type="http://schemas.openxmlformats.org/officeDocument/2006/relationships/numbering" Target="/word/numbering.xml" Id="R13f25e5304c4462e" /><Relationship Type="http://schemas.openxmlformats.org/officeDocument/2006/relationships/settings" Target="/word/settings.xml" Id="Rb78bf2555e0e4320" /><Relationship Type="http://schemas.openxmlformats.org/officeDocument/2006/relationships/image" Target="/word/media/b70e8943-b6cc-4788-9b73-9eae6d6528ef.png" Id="R42c85d613afe40df" /></Relationships>
</file>