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aab5cbea8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444e4691e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Eddelstorf,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497288fe747ee" /><Relationship Type="http://schemas.openxmlformats.org/officeDocument/2006/relationships/numbering" Target="/word/numbering.xml" Id="R9e5d4a819e624871" /><Relationship Type="http://schemas.openxmlformats.org/officeDocument/2006/relationships/settings" Target="/word/settings.xml" Id="R9d4fe924524348e0" /><Relationship Type="http://schemas.openxmlformats.org/officeDocument/2006/relationships/image" Target="/word/media/1ccfd975-caba-4637-8020-43d22e39f78b.png" Id="R5d9444e4691e482e" /></Relationships>
</file>