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81136e041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dda64efa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82b3b35984388" /><Relationship Type="http://schemas.openxmlformats.org/officeDocument/2006/relationships/numbering" Target="/word/numbering.xml" Id="Re4b9da5d4df349c6" /><Relationship Type="http://schemas.openxmlformats.org/officeDocument/2006/relationships/settings" Target="/word/settings.xml" Id="R1b75921af75a4099" /><Relationship Type="http://schemas.openxmlformats.org/officeDocument/2006/relationships/image" Target="/word/media/e810b27b-7cf0-41b4-9d01-2e549b331aec.png" Id="Ra54dda64efa841f3" /></Relationships>
</file>