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2050349e4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515ba96cb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c394b2efb4ba7" /><Relationship Type="http://schemas.openxmlformats.org/officeDocument/2006/relationships/numbering" Target="/word/numbering.xml" Id="Rc69df03953204527" /><Relationship Type="http://schemas.openxmlformats.org/officeDocument/2006/relationships/settings" Target="/word/settings.xml" Id="R1777ba76ad3b4432" /><Relationship Type="http://schemas.openxmlformats.org/officeDocument/2006/relationships/image" Target="/word/media/59faa789-08ef-4a80-a9a8-f067ac349fb9.png" Id="R8e6515ba96cb45a6" /></Relationships>
</file>