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2c71a50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56362b469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e9be8d0c40fa" /><Relationship Type="http://schemas.openxmlformats.org/officeDocument/2006/relationships/numbering" Target="/word/numbering.xml" Id="Re2158c313366473f" /><Relationship Type="http://schemas.openxmlformats.org/officeDocument/2006/relationships/settings" Target="/word/settings.xml" Id="Rf473dfebab394c62" /><Relationship Type="http://schemas.openxmlformats.org/officeDocument/2006/relationships/image" Target="/word/media/f6244232-3c78-470b-845e-fe210b10d5fd.png" Id="R24156362b4694165" /></Relationships>
</file>