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041bafe11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6e2dd7948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eb5116a5d47fc" /><Relationship Type="http://schemas.openxmlformats.org/officeDocument/2006/relationships/numbering" Target="/word/numbering.xml" Id="Rea85cd213bf343e1" /><Relationship Type="http://schemas.openxmlformats.org/officeDocument/2006/relationships/settings" Target="/word/settings.xml" Id="R9dc1cb331bfa471c" /><Relationship Type="http://schemas.openxmlformats.org/officeDocument/2006/relationships/image" Target="/word/media/e07f418d-7b76-4c23-bd00-5df70e77dfda.png" Id="Re296e2dd7948458f" /></Relationships>
</file>