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cace041cb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a831c6788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Eibelshausen,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0fd3654fb4d13" /><Relationship Type="http://schemas.openxmlformats.org/officeDocument/2006/relationships/numbering" Target="/word/numbering.xml" Id="Rb54bbd9b142343a5" /><Relationship Type="http://schemas.openxmlformats.org/officeDocument/2006/relationships/settings" Target="/word/settings.xml" Id="R14741d278ac6443c" /><Relationship Type="http://schemas.openxmlformats.org/officeDocument/2006/relationships/image" Target="/word/media/1a78214c-0943-40a1-8862-80300306ccdf.png" Id="R80aa831c67884fca" /></Relationships>
</file>