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285a8aa9d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e19dbdcb0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Eichenreuth,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112a41f2f43c8" /><Relationship Type="http://schemas.openxmlformats.org/officeDocument/2006/relationships/numbering" Target="/word/numbering.xml" Id="Rddd03359732c4adc" /><Relationship Type="http://schemas.openxmlformats.org/officeDocument/2006/relationships/settings" Target="/word/settings.xml" Id="R52aed9aff5434db4" /><Relationship Type="http://schemas.openxmlformats.org/officeDocument/2006/relationships/image" Target="/word/media/c9a9d3f8-694f-4b9a-b66f-020f67b14e89.png" Id="R124e19dbdcb045f9" /></Relationships>
</file>