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cfb220fa7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acb3f7de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Elisabethenhof,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81265de064fe8" /><Relationship Type="http://schemas.openxmlformats.org/officeDocument/2006/relationships/numbering" Target="/word/numbering.xml" Id="R1e36cf6e9ca542d3" /><Relationship Type="http://schemas.openxmlformats.org/officeDocument/2006/relationships/settings" Target="/word/settings.xml" Id="R8968f4d641de4863" /><Relationship Type="http://schemas.openxmlformats.org/officeDocument/2006/relationships/image" Target="/word/media/7ebc6ebc-cd4e-496b-90cd-2ef175c785a5.png" Id="Rd45acb3f7ded483f" /></Relationships>
</file>