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6751c0c58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527c08b7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357bc5d0f4175" /><Relationship Type="http://schemas.openxmlformats.org/officeDocument/2006/relationships/numbering" Target="/word/numbering.xml" Id="Rf5514d7b64c74f4d" /><Relationship Type="http://schemas.openxmlformats.org/officeDocument/2006/relationships/settings" Target="/word/settings.xml" Id="Rcc63d4ba415549b7" /><Relationship Type="http://schemas.openxmlformats.org/officeDocument/2006/relationships/image" Target="/word/media/23b6e86d-b316-4812-ba56-79a38b4ebff2.png" Id="R5c43527c08b7480e" /></Relationships>
</file>