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32cd02ad8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be5d83875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Elsengrund,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9f156a2f94c4f" /><Relationship Type="http://schemas.openxmlformats.org/officeDocument/2006/relationships/numbering" Target="/word/numbering.xml" Id="R77aa5f74029a42fd" /><Relationship Type="http://schemas.openxmlformats.org/officeDocument/2006/relationships/settings" Target="/word/settings.xml" Id="R041a2b9665504755" /><Relationship Type="http://schemas.openxmlformats.org/officeDocument/2006/relationships/image" Target="/word/media/68a27648-27a7-4851-bf4b-5e9fca70142c.png" Id="Rb06be5d838754107" /></Relationships>
</file>