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f2870a334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70cb9dc3d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Elterlein,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72f9d5e8e4682" /><Relationship Type="http://schemas.openxmlformats.org/officeDocument/2006/relationships/numbering" Target="/word/numbering.xml" Id="R16f33a60fb164286" /><Relationship Type="http://schemas.openxmlformats.org/officeDocument/2006/relationships/settings" Target="/word/settings.xml" Id="R4551f4e434c64110" /><Relationship Type="http://schemas.openxmlformats.org/officeDocument/2006/relationships/image" Target="/word/media/e0cedf7f-024f-45ac-acf4-f721ce323fe6.png" Id="Rea770cb9dc3d4ce5" /></Relationships>
</file>