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dace95c3e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1c8c58698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Elzweiler,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9a141cb514aea" /><Relationship Type="http://schemas.openxmlformats.org/officeDocument/2006/relationships/numbering" Target="/word/numbering.xml" Id="Rd92238ffa9024877" /><Relationship Type="http://schemas.openxmlformats.org/officeDocument/2006/relationships/settings" Target="/word/settings.xml" Id="R4ec94aece4044814" /><Relationship Type="http://schemas.openxmlformats.org/officeDocument/2006/relationships/image" Target="/word/media/2f81e4aa-69c2-4a71-8908-20a9dfecc93b.png" Id="R5021c8c586984e1d" /></Relationships>
</file>