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d17477cb5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98e8e3b9d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Englschalking,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81ff2e7bb4385" /><Relationship Type="http://schemas.openxmlformats.org/officeDocument/2006/relationships/numbering" Target="/word/numbering.xml" Id="R2339f66870874baf" /><Relationship Type="http://schemas.openxmlformats.org/officeDocument/2006/relationships/settings" Target="/word/settings.xml" Id="R2d746df12d9e456d" /><Relationship Type="http://schemas.openxmlformats.org/officeDocument/2006/relationships/image" Target="/word/media/8cf43dd4-bc06-4366-b80a-84c12b5f1be9.png" Id="Rdf398e8e3b9d44f2" /></Relationships>
</file>