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a8cbe50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e096f7843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ba4ce3185476d" /><Relationship Type="http://schemas.openxmlformats.org/officeDocument/2006/relationships/numbering" Target="/word/numbering.xml" Id="R28d87559083248ff" /><Relationship Type="http://schemas.openxmlformats.org/officeDocument/2006/relationships/settings" Target="/word/settings.xml" Id="R11bf4657a7a74607" /><Relationship Type="http://schemas.openxmlformats.org/officeDocument/2006/relationships/image" Target="/word/media/ae0fed94-d3d1-4d64-94c6-a90fd76955a5.png" Id="R510e096f78434892" /></Relationships>
</file>