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f8445f2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6b32aee4e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eeae292194e00" /><Relationship Type="http://schemas.openxmlformats.org/officeDocument/2006/relationships/numbering" Target="/word/numbering.xml" Id="R5f2aebae41214c4e" /><Relationship Type="http://schemas.openxmlformats.org/officeDocument/2006/relationships/settings" Target="/word/settings.xml" Id="Rc989f0f742c548bf" /><Relationship Type="http://schemas.openxmlformats.org/officeDocument/2006/relationships/image" Target="/word/media/c050a9f9-77bf-4bd2-a912-cb0e4094e65e.png" Id="Rf5c6b32aee4e4930" /></Relationships>
</file>