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ad7bbc9dc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71bc5b6b6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Erbisreute,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56b3207ad427c" /><Relationship Type="http://schemas.openxmlformats.org/officeDocument/2006/relationships/numbering" Target="/word/numbering.xml" Id="Ra42d0de02cee4dd8" /><Relationship Type="http://schemas.openxmlformats.org/officeDocument/2006/relationships/settings" Target="/word/settings.xml" Id="Rcdb777f2283441e6" /><Relationship Type="http://schemas.openxmlformats.org/officeDocument/2006/relationships/image" Target="/word/media/a8447b9a-1aed-4e0e-9949-629b11b24277.png" Id="R03971bc5b6b644b1" /></Relationships>
</file>