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2a84ebb574c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714d525aaa4f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Ergersbach,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092ef8df34ea6" /><Relationship Type="http://schemas.openxmlformats.org/officeDocument/2006/relationships/numbering" Target="/word/numbering.xml" Id="R62bca4b68b8b4dd8" /><Relationship Type="http://schemas.openxmlformats.org/officeDocument/2006/relationships/settings" Target="/word/settings.xml" Id="R5fbb875ecc5e4ddf" /><Relationship Type="http://schemas.openxmlformats.org/officeDocument/2006/relationships/image" Target="/word/media/b1baa2b8-4763-4ff0-984f-1ca757a07684.png" Id="R6f714d525aaa4fc3" /></Relationships>
</file>