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1de50fa90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9996bc0f0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c374635e0474b" /><Relationship Type="http://schemas.openxmlformats.org/officeDocument/2006/relationships/numbering" Target="/word/numbering.xml" Id="R0397efdb3c27494c" /><Relationship Type="http://schemas.openxmlformats.org/officeDocument/2006/relationships/settings" Target="/word/settings.xml" Id="R2090b8b61d0c451a" /><Relationship Type="http://schemas.openxmlformats.org/officeDocument/2006/relationships/image" Target="/word/media/89a9c059-7e2e-41b2-a40e-a86ddbcf1e6f.png" Id="R0829996bc0f04e9e" /></Relationships>
</file>