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952662fa9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89a74e3d3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b0c7e25d345a8" /><Relationship Type="http://schemas.openxmlformats.org/officeDocument/2006/relationships/numbering" Target="/word/numbering.xml" Id="Rce20232e9bbd4847" /><Relationship Type="http://schemas.openxmlformats.org/officeDocument/2006/relationships/settings" Target="/word/settings.xml" Id="R16dd2afa923f40d5" /><Relationship Type="http://schemas.openxmlformats.org/officeDocument/2006/relationships/image" Target="/word/media/efc5ef3c-4da7-4ed9-88c1-0eff350db967.png" Id="R0e689a74e3d34135" /></Relationships>
</file>