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f72c77ec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ab1c255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b2180ede64017" /><Relationship Type="http://schemas.openxmlformats.org/officeDocument/2006/relationships/numbering" Target="/word/numbering.xml" Id="Rfbb8a927eede49a8" /><Relationship Type="http://schemas.openxmlformats.org/officeDocument/2006/relationships/settings" Target="/word/settings.xml" Id="R54f2f2f578684729" /><Relationship Type="http://schemas.openxmlformats.org/officeDocument/2006/relationships/image" Target="/word/media/91f8c30d-4755-4abf-845a-ca2fcaea5fab.png" Id="Re22fab1c255f4170" /></Relationships>
</file>