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d45080767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4651cb930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Ettersbach,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c075a55dc4efd" /><Relationship Type="http://schemas.openxmlformats.org/officeDocument/2006/relationships/numbering" Target="/word/numbering.xml" Id="Rd73336980c14478c" /><Relationship Type="http://schemas.openxmlformats.org/officeDocument/2006/relationships/settings" Target="/word/settings.xml" Id="Rb8b57345c0d44dcd" /><Relationship Type="http://schemas.openxmlformats.org/officeDocument/2006/relationships/image" Target="/word/media/c2f2c805-c087-4904-87b1-bd0eb6e618bf.png" Id="R35f4651cb9304d1f" /></Relationships>
</file>