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d9af2b5f8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35b73287c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Ettingerhof,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153b153a64fe1" /><Relationship Type="http://schemas.openxmlformats.org/officeDocument/2006/relationships/numbering" Target="/word/numbering.xml" Id="Rd84faa001e0e4371" /><Relationship Type="http://schemas.openxmlformats.org/officeDocument/2006/relationships/settings" Target="/word/settings.xml" Id="R6b8a226b0aa84af0" /><Relationship Type="http://schemas.openxmlformats.org/officeDocument/2006/relationships/image" Target="/word/media/f6ea5ef2-5f6b-40fa-ab26-01053407a438.png" Id="Re5c35b73287c47cf" /></Relationships>
</file>