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2a852b1af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fa9a0782a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528c1b2b64412" /><Relationship Type="http://schemas.openxmlformats.org/officeDocument/2006/relationships/numbering" Target="/word/numbering.xml" Id="Rdae223436ed84796" /><Relationship Type="http://schemas.openxmlformats.org/officeDocument/2006/relationships/settings" Target="/word/settings.xml" Id="R02a8e4854eb64827" /><Relationship Type="http://schemas.openxmlformats.org/officeDocument/2006/relationships/image" Target="/word/media/38ed3e75-a1f6-46c9-ba0f-839acecab4f5.png" Id="Rdaafa9a0782a4575" /></Relationships>
</file>