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85ce1dc7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a8b31770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Etzlinsweiler,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22427614482e" /><Relationship Type="http://schemas.openxmlformats.org/officeDocument/2006/relationships/numbering" Target="/word/numbering.xml" Id="Re001bba6a12947aa" /><Relationship Type="http://schemas.openxmlformats.org/officeDocument/2006/relationships/settings" Target="/word/settings.xml" Id="Rc0ac8b6282474fad" /><Relationship Type="http://schemas.openxmlformats.org/officeDocument/2006/relationships/image" Target="/word/media/edd1a7e9-df7e-4cfe-8128-57f49b66a3a6.png" Id="Rd20a8b31770e41b0" /></Relationships>
</file>