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526eb10c7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e57949702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f1f2b7cf64af4" /><Relationship Type="http://schemas.openxmlformats.org/officeDocument/2006/relationships/numbering" Target="/word/numbering.xml" Id="R03d622eccfbb454c" /><Relationship Type="http://schemas.openxmlformats.org/officeDocument/2006/relationships/settings" Target="/word/settings.xml" Id="R3ea2c9a653d847f3" /><Relationship Type="http://schemas.openxmlformats.org/officeDocument/2006/relationships/image" Target="/word/media/cfb8e191-6c0e-40c2-ac66-a5d4cdca5789.png" Id="Rb7ce579497024797" /></Relationships>
</file>