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9c741251f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697ecb7bc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Fahrnau,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ce821e29d486b" /><Relationship Type="http://schemas.openxmlformats.org/officeDocument/2006/relationships/numbering" Target="/word/numbering.xml" Id="Raa758e5490214229" /><Relationship Type="http://schemas.openxmlformats.org/officeDocument/2006/relationships/settings" Target="/word/settings.xml" Id="R7812e44fccab4c0c" /><Relationship Type="http://schemas.openxmlformats.org/officeDocument/2006/relationships/image" Target="/word/media/71d565b0-4246-492d-b014-15f8da397d55.png" Id="R1b2697ecb7bc4489" /></Relationships>
</file>