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e1d6aae74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8f33d56dd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Fichtelberg,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b20fd61db4dfa" /><Relationship Type="http://schemas.openxmlformats.org/officeDocument/2006/relationships/numbering" Target="/word/numbering.xml" Id="Rf3b7033e38224fac" /><Relationship Type="http://schemas.openxmlformats.org/officeDocument/2006/relationships/settings" Target="/word/settings.xml" Id="R77820281f66547c5" /><Relationship Type="http://schemas.openxmlformats.org/officeDocument/2006/relationships/image" Target="/word/media/aa8a015e-5a70-4dda-816b-9332c5d57ae0.png" Id="R87f8f33d56dd4700" /></Relationships>
</file>