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bef333d5a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3f052c062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Fixheide,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f50b86f17459c" /><Relationship Type="http://schemas.openxmlformats.org/officeDocument/2006/relationships/numbering" Target="/word/numbering.xml" Id="Rda0edf2a0a74485f" /><Relationship Type="http://schemas.openxmlformats.org/officeDocument/2006/relationships/settings" Target="/word/settings.xml" Id="R492c058200924402" /><Relationship Type="http://schemas.openxmlformats.org/officeDocument/2006/relationships/image" Target="/word/media/bd7859b7-a1f7-4392-9e59-3ad691782d0d.png" Id="Re943f052c06241c0" /></Relationships>
</file>